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03.10.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 привлекаемого к административной ответственности – Московского В.О.,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Московского Василия Олеговича, 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18 час.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мин., </w:t>
      </w:r>
      <w:r>
        <w:rPr>
          <w:rFonts w:ascii="Times New Roman" w:eastAsia="Times New Roman" w:hAnsi="Times New Roman" w:cs="Times New Roman"/>
          <w:sz w:val="26"/>
          <w:szCs w:val="26"/>
        </w:rPr>
        <w:t>Московский В.О.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ул. Есенина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Белый Яр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района, находился в общественном месте в состоянии алкогольного опьянения, а именно: имел резкий запах алкоголя изо рта, шаткую походку, неопрятный внешний вид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(одежда грязная)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невнятную речь,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поведение несоответствующее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>чем оскорблял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Московский В.О. в судебном заседании вину в совершенном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пояснил, что обстоятельства, отраженные в протоколе об административном правонарушении, не соответствуют действительности, что он не находился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ина Московск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  <w:sz w:val="26"/>
          <w:szCs w:val="26"/>
        </w:rPr>
        <w:t>02.10.2025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актом №</w:t>
      </w:r>
      <w:r>
        <w:rPr>
          <w:rFonts w:ascii="Times New Roman" w:eastAsia="Times New Roman" w:hAnsi="Times New Roman" w:cs="Times New Roman"/>
          <w:sz w:val="26"/>
          <w:szCs w:val="26"/>
        </w:rPr>
        <w:t>5456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медицинского освидетельствования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>, которым установлено состояние опьянения, результат составил 0,277 мг\л</w:t>
      </w:r>
      <w:r>
        <w:rPr>
          <w:rFonts w:ascii="Times New Roman" w:eastAsia="Times New Roman" w:hAnsi="Times New Roman" w:cs="Times New Roman"/>
          <w:sz w:val="26"/>
          <w:szCs w:val="26"/>
        </w:rPr>
        <w:t>; объяснениями Московск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В.О., и другими материалами.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вина Московского В.О. 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Московского В.О.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Московско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Зубаревым А.И. однородных административных правонарушений.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Московского В.О.,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Оснований, препятствующих назначению наказания в виде административного ареста в отношении Московского В.О.,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протоколу №</w:t>
      </w:r>
      <w:r>
        <w:rPr>
          <w:rFonts w:ascii="Times New Roman" w:eastAsia="Times New Roman" w:hAnsi="Times New Roman" w:cs="Times New Roman"/>
          <w:sz w:val="26"/>
          <w:szCs w:val="26"/>
        </w:rPr>
        <w:t>403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>.2025 об административном задержании, Московск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В.О. был задержан с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55 минут </w:t>
      </w:r>
      <w:r>
        <w:rPr>
          <w:rFonts w:ascii="Times New Roman" w:eastAsia="Times New Roman" w:hAnsi="Times New Roman" w:cs="Times New Roman"/>
          <w:sz w:val="26"/>
          <w:szCs w:val="26"/>
        </w:rPr>
        <w:t>02.10.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 до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03.10.</w:t>
      </w:r>
      <w:r>
        <w:rPr>
          <w:rFonts w:ascii="Times New Roman" w:eastAsia="Times New Roman" w:hAnsi="Times New Roman" w:cs="Times New Roman"/>
          <w:sz w:val="26"/>
          <w:szCs w:val="26"/>
        </w:rPr>
        <w:t>2025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Московского Василия Олеговича 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четырнадцать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отбывания наказания исчислять с 12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03.10.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Зачесть в срок отбывания наказания время административного задержания Московского Василия Олеговича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19 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55 минут 02.10.2025 года до 11 часов 25 минут 03.10.2025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 w:line="360" w:lineRule="auto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31rplc-21">
    <w:name w:val="cat-UserDefined grp-3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